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A610" w14:textId="18CCE1E2" w:rsidR="002A49E4" w:rsidRDefault="002A49E4" w:rsidP="00022BF7">
      <w:pPr>
        <w:rPr>
          <w:rStyle w:val="IntenseEmphasis"/>
          <w:i w:val="0"/>
          <w:u w:val="none"/>
        </w:rPr>
      </w:pPr>
      <w:r w:rsidRPr="002A49E4">
        <w:rPr>
          <w:rStyle w:val="BalloonTextChar"/>
          <w:rFonts w:asciiTheme="minorHAnsi" w:hAnsiTheme="minorHAnsi" w:cstheme="minorHAnsi"/>
          <w:noProof/>
          <w:color w:val="FF0000"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0F25879B" wp14:editId="2AA8B2A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18080" cy="1069340"/>
            <wp:effectExtent l="0" t="0" r="1270" b="0"/>
            <wp:wrapTopAndBottom/>
            <wp:docPr id="4" name="Picture 0" descr="ADDC logo_PMS3145+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C logo_PMS3145+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45B43" w14:textId="65B5038F" w:rsidR="002A49E4" w:rsidRPr="002A49E4" w:rsidRDefault="002A49E4" w:rsidP="002A49E4">
      <w:pPr>
        <w:pStyle w:val="Heading2"/>
        <w:jc w:val="center"/>
        <w:rPr>
          <w:rFonts w:asciiTheme="minorHAnsi" w:eastAsia="Times New Roman" w:hAnsiTheme="minorHAnsi" w:cstheme="minorHAnsi"/>
          <w:b/>
          <w:bCs/>
        </w:rPr>
      </w:pPr>
      <w:r w:rsidRPr="002A49E4">
        <w:rPr>
          <w:rFonts w:asciiTheme="minorHAnsi" w:eastAsia="Times New Roman" w:hAnsiTheme="minorHAnsi" w:cstheme="minorHAnsi"/>
          <w:b/>
          <w:bCs/>
          <w:color w:val="008DA8"/>
          <w:sz w:val="48"/>
          <w:szCs w:val="48"/>
        </w:rPr>
        <w:t>ADDC Election 2021</w:t>
      </w:r>
    </w:p>
    <w:p w14:paraId="1584DFC4" w14:textId="77647E21" w:rsidR="002A49E4" w:rsidRPr="002A49E4" w:rsidRDefault="002A49E4" w:rsidP="002A49E4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38"/>
          <w:szCs w:val="38"/>
        </w:rPr>
      </w:pPr>
      <w:r w:rsidRPr="002A49E4">
        <w:rPr>
          <w:rFonts w:asciiTheme="minorHAnsi" w:eastAsia="Times New Roman" w:hAnsiTheme="minorHAnsi" w:cstheme="minorHAnsi"/>
          <w:b/>
          <w:bCs/>
          <w:sz w:val="38"/>
          <w:szCs w:val="38"/>
        </w:rPr>
        <w:t>Nominations</w:t>
      </w:r>
      <w:r>
        <w:rPr>
          <w:rFonts w:asciiTheme="minorHAnsi" w:eastAsia="Times New Roman" w:hAnsiTheme="minorHAnsi" w:cstheme="minorHAnsi"/>
          <w:b/>
          <w:bCs/>
          <w:sz w:val="38"/>
          <w:szCs w:val="38"/>
        </w:rPr>
        <w:t xml:space="preserve"> Open</w:t>
      </w:r>
      <w:r w:rsidRPr="002A49E4">
        <w:rPr>
          <w:rFonts w:asciiTheme="minorHAnsi" w:eastAsia="Times New Roman" w:hAnsiTheme="minorHAnsi" w:cstheme="minorHAnsi"/>
          <w:b/>
          <w:bCs/>
          <w:sz w:val="38"/>
          <w:szCs w:val="38"/>
        </w:rPr>
        <w:t xml:space="preserve"> for the ADDC Executive Committee</w:t>
      </w:r>
    </w:p>
    <w:p w14:paraId="0219ECA2" w14:textId="77777777" w:rsidR="002A49E4" w:rsidRDefault="002A49E4" w:rsidP="002A49E4">
      <w:pP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</w:pPr>
    </w:p>
    <w:p w14:paraId="28000F79" w14:textId="6C874DB9" w:rsidR="0015589D" w:rsidRDefault="002A49E4" w:rsidP="002A49E4">
      <w:pP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</w:pPr>
      <w: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Dear ADDC members,</w:t>
      </w:r>
    </w:p>
    <w:p w14:paraId="2E9648DC" w14:textId="08113CA7" w:rsidR="000126E7" w:rsidRDefault="002A49E4" w:rsidP="002A49E4">
      <w:pP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</w:pPr>
      <w: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Our network is governed by the ADDC Executive Committee that is elected by you the members</w:t>
      </w:r>
      <w:r w:rsidR="000126E7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. After a remarkable two years serving on the Executive Committee, we thank our current elected members and open nominations today for the committee.</w:t>
      </w:r>
    </w:p>
    <w:p w14:paraId="1850920F" w14:textId="64EE8720" w:rsidR="00486E28" w:rsidRDefault="00486E28" w:rsidP="00486E28">
      <w:pPr>
        <w:spacing w:after="0"/>
        <w:jc w:val="center"/>
        <w:rPr>
          <w:rStyle w:val="IntenseEmphasis"/>
          <w:rFonts w:asciiTheme="minorHAnsi" w:hAnsiTheme="minorHAnsi" w:cstheme="minorHAnsi"/>
          <w:b/>
          <w:bCs/>
          <w:i w:val="0"/>
          <w:sz w:val="24"/>
          <w:szCs w:val="24"/>
          <w:u w:val="none"/>
        </w:rPr>
      </w:pPr>
      <w:r w:rsidRPr="00486E28">
        <w:rPr>
          <w:rStyle w:val="IntenseEmphasis"/>
          <w:rFonts w:asciiTheme="minorHAnsi" w:hAnsiTheme="minorHAnsi" w:cstheme="minorHAnsi"/>
          <w:b/>
          <w:bCs/>
          <w:i w:val="0"/>
          <w:sz w:val="24"/>
          <w:szCs w:val="24"/>
          <w:u w:val="none"/>
        </w:rPr>
        <w:t xml:space="preserve">To nominate an ADDC member for the committee </w:t>
      </w:r>
      <w:r w:rsidR="00E43740">
        <w:rPr>
          <w:rStyle w:val="IntenseEmphasis"/>
          <w:rFonts w:asciiTheme="minorHAnsi" w:hAnsiTheme="minorHAnsi" w:cstheme="minorHAnsi"/>
          <w:b/>
          <w:bCs/>
          <w:i w:val="0"/>
          <w:sz w:val="24"/>
          <w:szCs w:val="24"/>
          <w:u w:val="none"/>
        </w:rPr>
        <w:t>download and complete</w:t>
      </w:r>
      <w:r w:rsidRPr="00486E28">
        <w:rPr>
          <w:rStyle w:val="IntenseEmphasis"/>
          <w:rFonts w:asciiTheme="minorHAnsi" w:hAnsiTheme="minorHAnsi" w:cstheme="minorHAnsi"/>
          <w:b/>
          <w:bCs/>
          <w:i w:val="0"/>
          <w:sz w:val="24"/>
          <w:szCs w:val="24"/>
          <w:u w:val="none"/>
        </w:rPr>
        <w:t xml:space="preserve"> </w:t>
      </w:r>
      <w:r w:rsidR="005E783B">
        <w:rPr>
          <w:rStyle w:val="IntenseEmphasis"/>
          <w:rFonts w:asciiTheme="minorHAnsi" w:hAnsiTheme="minorHAnsi" w:cstheme="minorHAnsi"/>
          <w:b/>
          <w:bCs/>
          <w:i w:val="0"/>
          <w:sz w:val="24"/>
          <w:szCs w:val="24"/>
          <w:u w:val="none"/>
        </w:rPr>
        <w:t xml:space="preserve">the nomination form found on </w:t>
      </w:r>
      <w:hyperlink r:id="rId9" w:history="1">
        <w:r w:rsidR="005E783B" w:rsidRPr="005E783B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this webpage</w:t>
        </w:r>
      </w:hyperlink>
      <w:r w:rsidR="005E783B">
        <w:rPr>
          <w:rStyle w:val="IntenseEmphasis"/>
          <w:rFonts w:asciiTheme="minorHAnsi" w:hAnsiTheme="minorHAnsi" w:cstheme="minorHAnsi"/>
          <w:b/>
          <w:bCs/>
          <w:i w:val="0"/>
          <w:sz w:val="24"/>
          <w:szCs w:val="24"/>
          <w:u w:val="none"/>
        </w:rPr>
        <w:t>.</w:t>
      </w:r>
    </w:p>
    <w:p w14:paraId="00FCF787" w14:textId="1F97B0A3" w:rsidR="00486E28" w:rsidRPr="00486E28" w:rsidRDefault="00486E28" w:rsidP="00486E28">
      <w:pPr>
        <w:jc w:val="center"/>
        <w:rPr>
          <w:rStyle w:val="IntenseEmphasis"/>
          <w:rFonts w:asciiTheme="minorHAnsi" w:hAnsiTheme="minorHAnsi" w:cstheme="minorHAnsi"/>
          <w:b/>
          <w:bCs/>
          <w:i w:val="0"/>
          <w:sz w:val="24"/>
          <w:szCs w:val="24"/>
          <w:u w:val="none"/>
        </w:rPr>
      </w:pPr>
      <w:r>
        <w:rPr>
          <w:rStyle w:val="IntenseEmphasis"/>
          <w:rFonts w:asciiTheme="minorHAnsi" w:hAnsiTheme="minorHAnsi" w:cstheme="minorHAnsi"/>
          <w:b/>
          <w:bCs/>
          <w:i w:val="0"/>
          <w:sz w:val="24"/>
          <w:szCs w:val="24"/>
          <w:u w:val="none"/>
        </w:rPr>
        <w:t xml:space="preserve">Nominations close on </w:t>
      </w:r>
      <w:r w:rsidR="007A0583">
        <w:rPr>
          <w:rStyle w:val="IntenseEmphasis"/>
          <w:rFonts w:asciiTheme="minorHAnsi" w:hAnsiTheme="minorHAnsi" w:cstheme="minorHAnsi"/>
          <w:b/>
          <w:bCs/>
          <w:i w:val="0"/>
          <w:sz w:val="24"/>
          <w:szCs w:val="24"/>
          <w:u w:val="none"/>
        </w:rPr>
        <w:t>Wednesday</w:t>
      </w:r>
      <w:r>
        <w:rPr>
          <w:rStyle w:val="IntenseEmphasis"/>
          <w:rFonts w:asciiTheme="minorHAnsi" w:hAnsiTheme="minorHAnsi" w:cstheme="minorHAnsi"/>
          <w:b/>
          <w:bCs/>
          <w:i w:val="0"/>
          <w:sz w:val="24"/>
          <w:szCs w:val="24"/>
          <w:u w:val="none"/>
        </w:rPr>
        <w:t xml:space="preserve"> 13</w:t>
      </w:r>
      <w:r w:rsidRPr="00486E28">
        <w:rPr>
          <w:rStyle w:val="IntenseEmphasis"/>
          <w:rFonts w:asciiTheme="minorHAnsi" w:hAnsiTheme="minorHAnsi" w:cstheme="minorHAnsi"/>
          <w:b/>
          <w:bCs/>
          <w:i w:val="0"/>
          <w:sz w:val="24"/>
          <w:szCs w:val="24"/>
          <w:u w:val="none"/>
          <w:vertAlign w:val="superscript"/>
        </w:rPr>
        <w:t>th</w:t>
      </w:r>
      <w:r>
        <w:rPr>
          <w:rStyle w:val="IntenseEmphasis"/>
          <w:rFonts w:asciiTheme="minorHAnsi" w:hAnsiTheme="minorHAnsi" w:cstheme="minorHAnsi"/>
          <w:b/>
          <w:bCs/>
          <w:i w:val="0"/>
          <w:sz w:val="24"/>
          <w:szCs w:val="24"/>
          <w:u w:val="none"/>
        </w:rPr>
        <w:t xml:space="preserve"> October at 5pm AEST.</w:t>
      </w:r>
    </w:p>
    <w:p w14:paraId="6DE24B8C" w14:textId="0DF53732" w:rsidR="009D705E" w:rsidRPr="009D705E" w:rsidRDefault="009D705E" w:rsidP="009D705E">
      <w:pPr>
        <w:spacing w:after="0"/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</w:pPr>
      <w:r w:rsidRPr="009D705E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There are three categories for elected roles on the Executive Committee:</w:t>
      </w:r>
    </w:p>
    <w:p w14:paraId="1D792156" w14:textId="0C7EBC27" w:rsidR="009D705E" w:rsidRPr="009D705E" w:rsidRDefault="009D705E" w:rsidP="009D705E">
      <w:pPr>
        <w:pStyle w:val="ListParagraph"/>
        <w:numPr>
          <w:ilvl w:val="0"/>
          <w:numId w:val="2"/>
        </w:numP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</w:pPr>
      <w:r w:rsidRPr="009D705E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Representative of an Australian aid and development organisation</w:t>
      </w:r>
    </w:p>
    <w:p w14:paraId="4B00B43D" w14:textId="2DF503A5" w:rsidR="009D705E" w:rsidRPr="009D705E" w:rsidRDefault="009D705E" w:rsidP="009D705E">
      <w:pPr>
        <w:pStyle w:val="ListParagraph"/>
        <w:numPr>
          <w:ilvl w:val="0"/>
          <w:numId w:val="2"/>
        </w:numP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</w:pPr>
      <w:r w:rsidRPr="009D705E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Representative of other organisations</w:t>
      </w:r>
    </w:p>
    <w:p w14:paraId="750F5363" w14:textId="5B559F7B" w:rsidR="009D705E" w:rsidRPr="009D705E" w:rsidRDefault="009D705E" w:rsidP="00AB14EB">
      <w:pPr>
        <w:pStyle w:val="ListParagraph"/>
        <w:numPr>
          <w:ilvl w:val="0"/>
          <w:numId w:val="2"/>
        </w:numP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</w:pPr>
      <w:r w:rsidRPr="009D705E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 xml:space="preserve">Individual members. </w:t>
      </w:r>
    </w:p>
    <w:p w14:paraId="2C6DF58B" w14:textId="76854DCA" w:rsidR="00486E28" w:rsidRDefault="009D705E" w:rsidP="009D705E">
      <w:pP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</w:pPr>
      <w:r w:rsidRPr="009D705E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 xml:space="preserve">Elected positions are appointed for two years. See the </w:t>
      </w:r>
      <w:hyperlink r:id="rId10" w:history="1">
        <w:r w:rsidRPr="005E783B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ADDC </w:t>
        </w:r>
        <w:r w:rsidR="00AB14EB" w:rsidRPr="005E783B">
          <w:rPr>
            <w:rStyle w:val="Hyperlink"/>
            <w:rFonts w:asciiTheme="minorHAnsi" w:hAnsiTheme="minorHAnsi" w:cstheme="minorHAnsi"/>
            <w:sz w:val="24"/>
            <w:szCs w:val="24"/>
          </w:rPr>
          <w:t>e</w:t>
        </w:r>
        <w:r w:rsidRPr="005E783B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lection </w:t>
        </w:r>
        <w:r w:rsidR="00AB14EB" w:rsidRPr="005E783B">
          <w:rPr>
            <w:rStyle w:val="Hyperlink"/>
            <w:rFonts w:asciiTheme="minorHAnsi" w:hAnsiTheme="minorHAnsi" w:cstheme="minorHAnsi"/>
            <w:sz w:val="24"/>
            <w:szCs w:val="24"/>
          </w:rPr>
          <w:t>webpage</w:t>
        </w:r>
      </w:hyperlink>
      <w:r w:rsidRPr="005E783B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 xml:space="preserve"> for</w:t>
      </w:r>
      <w:r w:rsidRPr="009D705E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 xml:space="preserve"> details</w:t>
      </w:r>
      <w:r w:rsidR="00AB14EB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,</w:t>
      </w:r>
      <w:r w:rsidRPr="009D705E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 xml:space="preserve"> including the role and responsibilit</w:t>
      </w:r>
      <w: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ies</w:t>
      </w:r>
      <w:r w:rsidRPr="009D705E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 xml:space="preserve"> of committee</w:t>
      </w:r>
      <w: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 xml:space="preserve"> members</w:t>
      </w:r>
      <w:r w:rsidRPr="009D705E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.</w:t>
      </w:r>
    </w:p>
    <w:p w14:paraId="591514CD" w14:textId="7DC2C138" w:rsidR="000126E7" w:rsidRDefault="000126E7" w:rsidP="002A49E4">
      <w:pP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</w:pPr>
      <w: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Not sure of your membership status? If you received this email you are a member</w:t>
      </w:r>
      <w:r w:rsidR="00486E28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.</w:t>
      </w:r>
    </w:p>
    <w:p w14:paraId="19428ABD" w14:textId="52F4D51D" w:rsidR="00CF1A77" w:rsidRDefault="003418F8" w:rsidP="00CF1A77">
      <w:pP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</w:pPr>
      <w: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Thank you to all those who have served in elected roles over the past two years</w:t>
      </w:r>
      <w:r w:rsidR="00CF1A77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, including our current elected members</w:t>
      </w:r>
      <w:r w:rsidRPr="00CF1A77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 xml:space="preserve">: </w:t>
      </w:r>
      <w:r w:rsidR="00CF1A77">
        <w:rPr>
          <w:color w:val="000000" w:themeColor="text1"/>
          <w:sz w:val="20"/>
        </w:rPr>
        <w:t xml:space="preserve">Louise Coventry, </w:t>
      </w:r>
      <w:r w:rsidR="00CF1A77" w:rsidRPr="00CF1A77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 xml:space="preserve">Sabene Gomes, Fifi </w:t>
      </w:r>
      <w:proofErr w:type="spellStart"/>
      <w:r w:rsidR="00CF1A77" w:rsidRPr="00CF1A77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Rashando</w:t>
      </w:r>
      <w:proofErr w:type="spellEnd"/>
      <w:r w:rsidR="00CF1A77" w:rsidRPr="00CF1A77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 xml:space="preserve">, Alexandra Kay, </w:t>
      </w:r>
      <w:r w:rsidRPr="00CF1A77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 xml:space="preserve">Christina </w:t>
      </w:r>
      <w:proofErr w:type="spellStart"/>
      <w:r w:rsidRPr="00CF1A77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Parasyn</w:t>
      </w:r>
      <w:proofErr w:type="spellEnd"/>
      <w:r w:rsidRPr="00CF1A77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,</w:t>
      </w:r>
      <w:r w:rsidR="00CF1A77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 xml:space="preserve"> Kate Moss and </w:t>
      </w:r>
      <w:r w:rsidRPr="00CF1A77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Alex Robinson</w:t>
      </w:r>
      <w:r w:rsidR="00CF1A77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 xml:space="preserve">. </w:t>
      </w:r>
      <w: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Thank you for sharing your expertise, time and passion for</w:t>
      </w:r>
      <w:r w:rsidR="00CF1A77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 xml:space="preserve"> building</w:t>
      </w:r>
      <w: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 xml:space="preserve"> an inclusive world. </w:t>
      </w:r>
    </w:p>
    <w:p w14:paraId="458D5837" w14:textId="007C9E1D" w:rsidR="006B05F6" w:rsidRPr="00AB14EB" w:rsidRDefault="006B05F6" w:rsidP="00AB14EB">
      <w:pPr>
        <w:spacing w:after="0"/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</w:pPr>
      <w:r w:rsidRPr="006B05F6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 xml:space="preserve">All Australia-based members will be invited to vote to elect the </w:t>
      </w:r>
      <w:r w:rsidR="00AB14EB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c</w:t>
      </w:r>
      <w:r w:rsidRPr="006B05F6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 xml:space="preserve">ommittee members following nominations. Voting </w:t>
      </w:r>
      <w: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 xml:space="preserve">online </w:t>
      </w:r>
      <w:r w:rsidRPr="006B05F6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will be open and announced via email on Monday 18 October</w:t>
      </w:r>
      <w:r w:rsidR="00AB14EB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.</w:t>
      </w:r>
    </w:p>
    <w:p w14:paraId="2A33CC29" w14:textId="75C22AB7" w:rsidR="00043B84" w:rsidRPr="00043B84" w:rsidRDefault="00043B84" w:rsidP="00043B84">
      <w:pPr>
        <w:jc w:val="center"/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</w:pPr>
      <w: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Nominate for the Executive Committee today!</w:t>
      </w:r>
      <w:r w:rsidR="005E783B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 xml:space="preserve"> </w:t>
      </w:r>
      <w:hyperlink r:id="rId11" w:history="1">
        <w:r w:rsidR="005E783B" w:rsidRPr="005E783B">
          <w:rPr>
            <w:rStyle w:val="Hyperlink"/>
            <w:rFonts w:asciiTheme="minorHAnsi" w:hAnsiTheme="minorHAnsi" w:cstheme="minorHAnsi"/>
            <w:sz w:val="24"/>
            <w:szCs w:val="24"/>
          </w:rPr>
          <w:t>Form here.</w:t>
        </w:r>
      </w:hyperlink>
    </w:p>
    <w:p w14:paraId="20864EC0" w14:textId="183AF33E" w:rsidR="00AB14EB" w:rsidRDefault="00AB14EB" w:rsidP="00AB14EB">
      <w:pP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</w:pPr>
      <w: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If you would like to discuss the role of the committee or the nomination process, please contact me.</w:t>
      </w:r>
    </w:p>
    <w:p w14:paraId="337B8B23" w14:textId="125313C8" w:rsidR="00486E28" w:rsidRDefault="003418F8" w:rsidP="002A49E4">
      <w:pP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</w:pPr>
      <w: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Let’s continue to build a more inclusive world. Every initiative makes a difference. Join our work through the Executive Committee and nominate for a role today</w:t>
      </w:r>
      <w:r w:rsidR="001447D3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.</w:t>
      </w:r>
    </w:p>
    <w:p w14:paraId="7AA61115" w14:textId="1CA00EA1" w:rsidR="00486E28" w:rsidRDefault="00486E28" w:rsidP="002A49E4">
      <w:pP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</w:pPr>
      <w: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lastRenderedPageBreak/>
        <w:t>Kindest regards,</w:t>
      </w:r>
    </w:p>
    <w:p w14:paraId="435DE52B" w14:textId="4E021D18" w:rsidR="00486E28" w:rsidRDefault="00486E28" w:rsidP="00E43740">
      <w:pPr>
        <w:spacing w:after="0"/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</w:pPr>
      <w: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Kerryn Clarke</w:t>
      </w:r>
    </w:p>
    <w:p w14:paraId="4222F93C" w14:textId="0EC4FA37" w:rsidR="00486E28" w:rsidRDefault="00486E28" w:rsidP="00E43740">
      <w:pPr>
        <w:spacing w:after="0"/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</w:pPr>
      <w: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>ADDC Executive Officer</w:t>
      </w:r>
    </w:p>
    <w:p w14:paraId="35BFD72A" w14:textId="6598A30E" w:rsidR="00486E28" w:rsidRDefault="005E783B" w:rsidP="00E43740">
      <w:pPr>
        <w:spacing w:after="0"/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</w:pPr>
      <w:hyperlink r:id="rId12" w:history="1">
        <w:r w:rsidR="00486E28" w:rsidRPr="00E4551C">
          <w:rPr>
            <w:rStyle w:val="Hyperlink"/>
            <w:rFonts w:asciiTheme="minorHAnsi" w:hAnsiTheme="minorHAnsi" w:cstheme="minorHAnsi"/>
            <w:sz w:val="24"/>
            <w:szCs w:val="24"/>
          </w:rPr>
          <w:t>kclarke@addc.org.au</w:t>
        </w:r>
      </w:hyperlink>
      <w:r w:rsidR="00486E28"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  <w:t xml:space="preserve"> </w:t>
      </w:r>
    </w:p>
    <w:p w14:paraId="335A923A" w14:textId="77777777" w:rsidR="000126E7" w:rsidRDefault="000126E7" w:rsidP="002A49E4">
      <w:pP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</w:pPr>
    </w:p>
    <w:p w14:paraId="22861D6A" w14:textId="77777777" w:rsidR="000126E7" w:rsidRPr="002A49E4" w:rsidRDefault="000126E7" w:rsidP="002A49E4">
      <w:pPr>
        <w:rPr>
          <w:rStyle w:val="IntenseEmphasis"/>
          <w:rFonts w:asciiTheme="minorHAnsi" w:hAnsiTheme="minorHAnsi" w:cstheme="minorHAnsi"/>
          <w:i w:val="0"/>
          <w:sz w:val="24"/>
          <w:szCs w:val="24"/>
          <w:u w:val="none"/>
        </w:rPr>
      </w:pPr>
    </w:p>
    <w:sectPr w:rsidR="000126E7" w:rsidRPr="002A4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6459" w14:textId="77777777" w:rsidR="002A49E4" w:rsidRDefault="002A49E4" w:rsidP="00D85251">
      <w:pPr>
        <w:spacing w:after="0" w:line="240" w:lineRule="auto"/>
      </w:pPr>
      <w:r>
        <w:separator/>
      </w:r>
    </w:p>
  </w:endnote>
  <w:endnote w:type="continuationSeparator" w:id="0">
    <w:p w14:paraId="2FCA2DD7" w14:textId="77777777" w:rsidR="002A49E4" w:rsidRDefault="002A49E4" w:rsidP="00D8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94B" w14:textId="77777777" w:rsidR="002A49E4" w:rsidRDefault="002A49E4" w:rsidP="00D85251">
      <w:pPr>
        <w:spacing w:after="0" w:line="240" w:lineRule="auto"/>
      </w:pPr>
      <w:r>
        <w:separator/>
      </w:r>
    </w:p>
  </w:footnote>
  <w:footnote w:type="continuationSeparator" w:id="0">
    <w:p w14:paraId="6A09706C" w14:textId="77777777" w:rsidR="002A49E4" w:rsidRDefault="002A49E4" w:rsidP="00D85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D3A5A"/>
    <w:multiLevelType w:val="hybridMultilevel"/>
    <w:tmpl w:val="87F89E80"/>
    <w:lvl w:ilvl="0" w:tplc="F62A51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3542A"/>
    <w:multiLevelType w:val="hybridMultilevel"/>
    <w:tmpl w:val="CDE69C20"/>
    <w:lvl w:ilvl="0" w:tplc="F62A51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B045E"/>
    <w:multiLevelType w:val="hybridMultilevel"/>
    <w:tmpl w:val="68785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E4"/>
    <w:rsid w:val="000126E7"/>
    <w:rsid w:val="0001357F"/>
    <w:rsid w:val="00022BF7"/>
    <w:rsid w:val="00043B84"/>
    <w:rsid w:val="001447D3"/>
    <w:rsid w:val="0015589D"/>
    <w:rsid w:val="001A3AAE"/>
    <w:rsid w:val="002167E7"/>
    <w:rsid w:val="002A49E4"/>
    <w:rsid w:val="003418F8"/>
    <w:rsid w:val="003E565D"/>
    <w:rsid w:val="00410343"/>
    <w:rsid w:val="00434521"/>
    <w:rsid w:val="00486E28"/>
    <w:rsid w:val="005E783B"/>
    <w:rsid w:val="006B05F6"/>
    <w:rsid w:val="006F2DBD"/>
    <w:rsid w:val="007A0583"/>
    <w:rsid w:val="008660C5"/>
    <w:rsid w:val="00963FBC"/>
    <w:rsid w:val="00965238"/>
    <w:rsid w:val="009D705E"/>
    <w:rsid w:val="00A44B0D"/>
    <w:rsid w:val="00AB14EB"/>
    <w:rsid w:val="00AE65E0"/>
    <w:rsid w:val="00BC203D"/>
    <w:rsid w:val="00C146D3"/>
    <w:rsid w:val="00C553FB"/>
    <w:rsid w:val="00CC0E4D"/>
    <w:rsid w:val="00CF1A77"/>
    <w:rsid w:val="00D74EE6"/>
    <w:rsid w:val="00D85251"/>
    <w:rsid w:val="00E05BD2"/>
    <w:rsid w:val="00E07334"/>
    <w:rsid w:val="00E43740"/>
    <w:rsid w:val="00E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1997BE"/>
  <w15:chartTrackingRefBased/>
  <w15:docId w15:val="{E51781E1-20C3-47E5-AFE9-1BB5320C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BF7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03D"/>
    <w:pPr>
      <w:keepNext/>
      <w:keepLines/>
      <w:spacing w:before="240" w:after="120"/>
      <w:outlineLvl w:val="0"/>
    </w:pPr>
    <w:rPr>
      <w:rFonts w:eastAsiaTheme="majorEastAsia" w:cstheme="majorBidi"/>
      <w:color w:val="C4141B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03D"/>
    <w:pPr>
      <w:keepNext/>
      <w:keepLines/>
      <w:spacing w:before="40" w:after="120"/>
      <w:outlineLvl w:val="1"/>
    </w:pPr>
    <w:rPr>
      <w:rFonts w:eastAsiaTheme="majorEastAsia" w:cstheme="majorBidi"/>
      <w:color w:val="C4141B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03D"/>
    <w:pPr>
      <w:keepNext/>
      <w:keepLines/>
      <w:spacing w:before="40" w:after="120"/>
      <w:outlineLvl w:val="2"/>
    </w:pPr>
    <w:rPr>
      <w:rFonts w:eastAsiaTheme="majorEastAsia" w:cstheme="majorBidi"/>
      <w:color w:val="C4141B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203D"/>
    <w:pPr>
      <w:keepNext/>
      <w:keepLines/>
      <w:spacing w:before="40" w:after="120"/>
      <w:outlineLvl w:val="3"/>
    </w:pPr>
    <w:rPr>
      <w:rFonts w:eastAsiaTheme="majorEastAsia" w:cstheme="majorBidi"/>
      <w:iCs/>
      <w:color w:val="C4141B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203D"/>
    <w:pPr>
      <w:keepNext/>
      <w:keepLines/>
      <w:spacing w:before="40" w:after="40"/>
      <w:outlineLvl w:val="4"/>
    </w:pPr>
    <w:rPr>
      <w:rFonts w:eastAsiaTheme="majorEastAsia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2DB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2DBD"/>
    <w:rPr>
      <w:rFonts w:ascii="Verdana" w:eastAsiaTheme="majorEastAsia" w:hAnsi="Verdan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203D"/>
    <w:rPr>
      <w:rFonts w:ascii="Verdana" w:eastAsiaTheme="majorEastAsia" w:hAnsi="Verdana" w:cstheme="majorBidi"/>
      <w:color w:val="C4141B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BC203D"/>
    <w:rPr>
      <w:rFonts w:ascii="Verdana" w:eastAsiaTheme="majorEastAsia" w:hAnsi="Verdana" w:cstheme="majorBidi"/>
      <w:color w:val="C4141B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C203D"/>
    <w:rPr>
      <w:rFonts w:ascii="Verdana" w:eastAsiaTheme="majorEastAsia" w:hAnsi="Verdana" w:cstheme="majorBidi"/>
      <w:color w:val="C4141B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203D"/>
    <w:rPr>
      <w:rFonts w:ascii="Verdana" w:eastAsiaTheme="majorEastAsia" w:hAnsi="Verdana" w:cstheme="majorBidi"/>
      <w:iCs/>
      <w:color w:val="C4141B"/>
      <w:sz w:val="24"/>
    </w:rPr>
  </w:style>
  <w:style w:type="character" w:styleId="Emphasis">
    <w:name w:val="Emphasis"/>
    <w:basedOn w:val="DefaultParagraphFont"/>
    <w:uiPriority w:val="20"/>
    <w:qFormat/>
    <w:rsid w:val="00022B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553FB"/>
    <w:pPr>
      <w:spacing w:before="200"/>
      <w:ind w:left="864" w:right="864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553FB"/>
    <w:rPr>
      <w:rFonts w:ascii="Verdana" w:hAnsi="Verdana"/>
      <w:i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qFormat/>
    <w:rsid w:val="0015589D"/>
    <w:rPr>
      <w:i/>
      <w:iCs/>
      <w:u w:val="single" w:color="FFC20C"/>
    </w:rPr>
  </w:style>
  <w:style w:type="character" w:customStyle="1" w:styleId="Heading5Char">
    <w:name w:val="Heading 5 Char"/>
    <w:basedOn w:val="DefaultParagraphFont"/>
    <w:link w:val="Heading5"/>
    <w:uiPriority w:val="9"/>
    <w:rsid w:val="00BC203D"/>
    <w:rPr>
      <w:rFonts w:ascii="Verdana" w:eastAsiaTheme="majorEastAsia" w:hAnsi="Verdana" w:cstheme="majorBidi"/>
      <w:sz w:val="24"/>
    </w:rPr>
  </w:style>
  <w:style w:type="paragraph" w:styleId="ListParagraph">
    <w:name w:val="List Paragraph"/>
    <w:basedOn w:val="Normal"/>
    <w:uiPriority w:val="34"/>
    <w:qFormat/>
    <w:rsid w:val="00C55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51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D8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51"/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57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35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135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9E4"/>
    <w:pPr>
      <w:spacing w:after="0" w:line="240" w:lineRule="auto"/>
    </w:pPr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E4"/>
    <w:rPr>
      <w:rFonts w:ascii="Tahoma" w:eastAsiaTheme="minorEastAsi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4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9E4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9E4"/>
    <w:rPr>
      <w:rFonts w:ascii="Verdana" w:hAnsi="Verdan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6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clarke@addc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dc.org.au/addc-executive-committee-elections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ddc.org.au/addc-executive-committee-elections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dc.org.au/addc-executive-committee-elections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1146-8CE8-401B-8BDC-32CF2F09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Kerryn Clarke</dc:creator>
  <cp:keywords/>
  <dc:description/>
  <cp:lastModifiedBy>Kerryn Clarke</cp:lastModifiedBy>
  <cp:revision>14</cp:revision>
  <dcterms:created xsi:type="dcterms:W3CDTF">2021-09-20T22:59:00Z</dcterms:created>
  <dcterms:modified xsi:type="dcterms:W3CDTF">2021-09-26T23:34:00Z</dcterms:modified>
</cp:coreProperties>
</file>