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0249" w14:textId="2CDDBBCE" w:rsidR="0015589D" w:rsidRPr="00841F37" w:rsidRDefault="007A3805" w:rsidP="00841F37">
      <w:pPr>
        <w:jc w:val="center"/>
        <w:rPr>
          <w:rStyle w:val="IntenseEmphasis"/>
          <w:b/>
          <w:bCs/>
          <w:i w:val="0"/>
          <w:u w:val="none"/>
        </w:rPr>
      </w:pPr>
      <w:r w:rsidRPr="00841F37">
        <w:rPr>
          <w:rStyle w:val="IntenseEmphasis"/>
          <w:b/>
          <w:bCs/>
          <w:i w:val="0"/>
          <w:u w:val="none"/>
        </w:rPr>
        <w:t>ADDC Bulletin</w:t>
      </w:r>
      <w:r w:rsidR="00841F37" w:rsidRPr="00841F37">
        <w:rPr>
          <w:rStyle w:val="IntenseEmphasis"/>
          <w:b/>
          <w:bCs/>
          <w:i w:val="0"/>
          <w:u w:val="none"/>
        </w:rPr>
        <w:t xml:space="preserve"> - </w:t>
      </w:r>
      <w:r w:rsidRPr="00841F37">
        <w:rPr>
          <w:rStyle w:val="IntenseEmphasis"/>
          <w:b/>
          <w:bCs/>
          <w:i w:val="0"/>
          <w:u w:val="none"/>
        </w:rPr>
        <w:t xml:space="preserve">Special </w:t>
      </w:r>
      <w:r w:rsidR="00841F37" w:rsidRPr="00841F37">
        <w:rPr>
          <w:rStyle w:val="IntenseEmphasis"/>
          <w:b/>
          <w:bCs/>
          <w:i w:val="0"/>
          <w:u w:val="none"/>
        </w:rPr>
        <w:t>edition</w:t>
      </w:r>
      <w:r w:rsidRPr="00841F37">
        <w:rPr>
          <w:rStyle w:val="IntenseEmphasis"/>
          <w:b/>
          <w:bCs/>
          <w:i w:val="0"/>
          <w:u w:val="none"/>
        </w:rPr>
        <w:t xml:space="preserve"> March 2022</w:t>
      </w:r>
    </w:p>
    <w:p w14:paraId="1876CBE8" w14:textId="207944C5" w:rsidR="007A3805" w:rsidRDefault="007A3805" w:rsidP="00022BF7">
      <w:pPr>
        <w:rPr>
          <w:rStyle w:val="IntenseEmphasis"/>
          <w:i w:val="0"/>
          <w:u w:val="none"/>
        </w:rPr>
      </w:pPr>
    </w:p>
    <w:p w14:paraId="675009F6" w14:textId="03F05A4C" w:rsidR="007A3805" w:rsidRPr="007A3805" w:rsidRDefault="007A3805" w:rsidP="007A3805">
      <w:pPr>
        <w:jc w:val="center"/>
        <w:rPr>
          <w:rStyle w:val="IntenseEmphasis"/>
          <w:b/>
          <w:bCs/>
          <w:i w:val="0"/>
          <w:u w:val="none"/>
        </w:rPr>
      </w:pPr>
      <w:r w:rsidRPr="007A3805">
        <w:rPr>
          <w:rStyle w:val="IntenseEmphasis"/>
          <w:b/>
          <w:bCs/>
          <w:i w:val="0"/>
          <w:u w:val="none"/>
        </w:rPr>
        <w:t>Sign the petition to restore the budget for people with disabilities</w:t>
      </w:r>
    </w:p>
    <w:p w14:paraId="2A407C6C" w14:textId="10FFDC47" w:rsidR="007A3805" w:rsidRPr="007A3805" w:rsidRDefault="007A3805" w:rsidP="007A3805">
      <w:pPr>
        <w:rPr>
          <w:rStyle w:val="IntenseEmphasis"/>
          <w:i w:val="0"/>
          <w:u w:val="none"/>
        </w:rPr>
      </w:pPr>
      <w:r w:rsidRPr="007A3805">
        <w:rPr>
          <w:rStyle w:val="IntenseEmphasis"/>
          <w:i w:val="0"/>
          <w:u w:val="none"/>
        </w:rPr>
        <w:t>The Australian Aid Program’s disability budget has suffered two devastating cuts in the past two years putting people with disabilities even further behind at a time when they desperately need our support. The next federal budget will be handed down on 29th March and we need YOU to add your voice to this groundswell of support for the government to stop the cuts, restore the disability inclusion budget and increase it to $14 million.</w:t>
      </w:r>
    </w:p>
    <w:p w14:paraId="0A124B0F" w14:textId="77777777" w:rsidR="00A36729" w:rsidRDefault="007A3805" w:rsidP="007A3805">
      <w:pPr>
        <w:rPr>
          <w:rStyle w:val="IntenseEmphasis"/>
          <w:i w:val="0"/>
          <w:u w:val="none"/>
        </w:rPr>
      </w:pPr>
      <w:r w:rsidRPr="007A3805">
        <w:rPr>
          <w:rStyle w:val="IntenseEmphasis"/>
          <w:i w:val="0"/>
          <w:u w:val="none"/>
        </w:rPr>
        <w:t>We believe the Australian Government can and should do more to ensure people with disabilities are front and centre. But it requires investment</w:t>
      </w:r>
      <w:r w:rsidR="00A36729">
        <w:rPr>
          <w:rStyle w:val="IntenseEmphasis"/>
          <w:i w:val="0"/>
          <w:u w:val="none"/>
        </w:rPr>
        <w:t xml:space="preserve">. </w:t>
      </w:r>
    </w:p>
    <w:p w14:paraId="0D760A3A" w14:textId="28155E47" w:rsidR="007A3805" w:rsidRPr="007A3805" w:rsidRDefault="007A3805" w:rsidP="007A3805">
      <w:pPr>
        <w:rPr>
          <w:rStyle w:val="IntenseEmphasis"/>
          <w:i w:val="0"/>
          <w:u w:val="none"/>
        </w:rPr>
      </w:pPr>
      <w:r w:rsidRPr="007A3805">
        <w:rPr>
          <w:rStyle w:val="IntenseEmphasis"/>
          <w:i w:val="0"/>
          <w:u w:val="none"/>
        </w:rPr>
        <w:t xml:space="preserve">Now, more than ever, it is critical that the Australian Government increases the central disability allocation to a minimum of $14m per annum, </w:t>
      </w:r>
      <w:r w:rsidR="00A36729">
        <w:rPr>
          <w:rStyle w:val="IntenseEmphasis"/>
          <w:i w:val="0"/>
          <w:u w:val="none"/>
        </w:rPr>
        <w:t xml:space="preserve">which would </w:t>
      </w:r>
      <w:r w:rsidRPr="007A3805">
        <w:rPr>
          <w:rStyle w:val="IntenseEmphasis"/>
          <w:i w:val="0"/>
          <w:u w:val="none"/>
        </w:rPr>
        <w:t>represent just 0.35% of Australia’s total aid spend.</w:t>
      </w:r>
    </w:p>
    <w:p w14:paraId="4E613CEA" w14:textId="56CE87FB" w:rsidR="007A3805" w:rsidRPr="007A3805" w:rsidRDefault="007A3805" w:rsidP="007A3805">
      <w:pPr>
        <w:rPr>
          <w:rStyle w:val="IntenseEmphasis"/>
          <w:i w:val="0"/>
          <w:u w:val="none"/>
        </w:rPr>
      </w:pPr>
      <w:r w:rsidRPr="007A3805">
        <w:rPr>
          <w:rStyle w:val="IntenseEmphasis"/>
          <w:i w:val="0"/>
          <w:u w:val="none"/>
        </w:rPr>
        <w:t>This petition will send a strong message to Government that an increase in funding is desperately needed to save lives and livelihoods for people with disabilities.</w:t>
      </w:r>
    </w:p>
    <w:p w14:paraId="036AC5C3" w14:textId="537A9E09" w:rsidR="007A3805" w:rsidRPr="007A3805" w:rsidRDefault="00841F37" w:rsidP="00A36729">
      <w:pPr>
        <w:jc w:val="center"/>
        <w:rPr>
          <w:rStyle w:val="IntenseEmphasis"/>
          <w:i w:val="0"/>
          <w:u w:val="none"/>
        </w:rPr>
      </w:pPr>
      <w:hyperlink r:id="rId7" w:history="1">
        <w:r w:rsidR="007A3805" w:rsidRPr="00841F37">
          <w:rPr>
            <w:rStyle w:val="Hyperlink"/>
          </w:rPr>
          <w:t>Sign the petition</w:t>
        </w:r>
        <w:r w:rsidR="00A36729" w:rsidRPr="00841F37">
          <w:rPr>
            <w:rStyle w:val="Hyperlink"/>
          </w:rPr>
          <w:t xml:space="preserve"> here</w:t>
        </w:r>
      </w:hyperlink>
    </w:p>
    <w:p w14:paraId="3440AF35" w14:textId="220DA9D2" w:rsidR="007A3805" w:rsidRDefault="00A36729" w:rsidP="007A3805">
      <w:pPr>
        <w:rPr>
          <w:rStyle w:val="IntenseEmphasis"/>
          <w:i w:val="0"/>
          <w:u w:val="none"/>
        </w:rPr>
      </w:pPr>
      <w:r>
        <w:rPr>
          <w:rStyle w:val="IntenseEmphasis"/>
          <w:i w:val="0"/>
          <w:u w:val="none"/>
        </w:rPr>
        <w:t xml:space="preserve">Share the petition with colleagues and friends calling on the </w:t>
      </w:r>
      <w:r w:rsidR="007A3805" w:rsidRPr="007A3805">
        <w:rPr>
          <w:rStyle w:val="IntenseEmphasis"/>
          <w:i w:val="0"/>
          <w:u w:val="none"/>
        </w:rPr>
        <w:t>Australian Government to restore and increase the central allocation to support disability inclusion in Australia’s aid program to help build back a #BetterWorldForAll.</w:t>
      </w:r>
    </w:p>
    <w:p w14:paraId="019CF65F" w14:textId="6A82A00E" w:rsidR="00841F37" w:rsidRDefault="00841F37" w:rsidP="007A3805">
      <w:pPr>
        <w:rPr>
          <w:rStyle w:val="IntenseEmphasis"/>
          <w:i w:val="0"/>
          <w:u w:val="none"/>
        </w:rPr>
      </w:pPr>
      <w:hyperlink r:id="rId8" w:history="1">
        <w:r w:rsidRPr="00841F37">
          <w:rPr>
            <w:rStyle w:val="Hyperlink"/>
          </w:rPr>
          <w:t>Sign the petition!</w:t>
        </w:r>
      </w:hyperlink>
    </w:p>
    <w:p w14:paraId="72831B26" w14:textId="48F48F51" w:rsidR="00C63444" w:rsidRDefault="00C63444" w:rsidP="007A3805">
      <w:pPr>
        <w:rPr>
          <w:rStyle w:val="IntenseEmphasis"/>
          <w:i w:val="0"/>
          <w:u w:val="none"/>
        </w:rPr>
      </w:pPr>
      <w:r>
        <w:rPr>
          <w:rStyle w:val="IntenseEmphasis"/>
          <w:i w:val="0"/>
          <w:u w:val="none"/>
        </w:rPr>
        <w:t>We will be sharing what this federal budget means for aid and development and disability inclusion in ou</w:t>
      </w:r>
      <w:r w:rsidR="004E38EF">
        <w:rPr>
          <w:rStyle w:val="IntenseEmphasis"/>
          <w:i w:val="0"/>
          <w:u w:val="none"/>
        </w:rPr>
        <w:t>t</w:t>
      </w:r>
      <w:r>
        <w:rPr>
          <w:rStyle w:val="IntenseEmphasis"/>
          <w:i w:val="0"/>
          <w:u w:val="none"/>
        </w:rPr>
        <w:t xml:space="preserve"> next monthly Bulletin our next week.</w:t>
      </w:r>
    </w:p>
    <w:p w14:paraId="29AB2F34" w14:textId="2D3A73A2" w:rsidR="00C63444" w:rsidRDefault="00C63444" w:rsidP="007A3805">
      <w:pPr>
        <w:rPr>
          <w:rStyle w:val="IntenseEmphasis"/>
          <w:i w:val="0"/>
          <w:u w:val="none"/>
        </w:rPr>
      </w:pPr>
      <w:r>
        <w:rPr>
          <w:rStyle w:val="IntenseEmphasis"/>
          <w:i w:val="0"/>
          <w:u w:val="none"/>
        </w:rPr>
        <w:t>For a more inclusive world together,</w:t>
      </w:r>
    </w:p>
    <w:p w14:paraId="3672C9B8" w14:textId="0DBB9057" w:rsidR="00C63444" w:rsidRDefault="00C63444" w:rsidP="007A3805">
      <w:pPr>
        <w:rPr>
          <w:rStyle w:val="IntenseEmphasis"/>
          <w:i w:val="0"/>
          <w:u w:val="none"/>
        </w:rPr>
      </w:pPr>
      <w:r>
        <w:rPr>
          <w:rStyle w:val="IntenseEmphasis"/>
          <w:i w:val="0"/>
          <w:u w:val="none"/>
        </w:rPr>
        <w:t>Kerryn Clarke</w:t>
      </w:r>
    </w:p>
    <w:p w14:paraId="6F9D1D6A" w14:textId="1CDAB7C4" w:rsidR="00C63444" w:rsidRDefault="00C63444" w:rsidP="007A3805">
      <w:pPr>
        <w:rPr>
          <w:rStyle w:val="IntenseEmphasis"/>
          <w:i w:val="0"/>
          <w:u w:val="none"/>
        </w:rPr>
      </w:pPr>
      <w:r>
        <w:rPr>
          <w:rStyle w:val="IntenseEmphasis"/>
          <w:i w:val="0"/>
          <w:u w:val="none"/>
        </w:rPr>
        <w:t>ADDC Executive Officer</w:t>
      </w:r>
    </w:p>
    <w:p w14:paraId="48C45CAA" w14:textId="51344C88" w:rsidR="00C63444" w:rsidRDefault="00841F37" w:rsidP="007A3805">
      <w:pPr>
        <w:rPr>
          <w:rStyle w:val="IntenseEmphasis"/>
          <w:i w:val="0"/>
          <w:u w:val="none"/>
        </w:rPr>
      </w:pPr>
      <w:hyperlink r:id="rId9" w:history="1">
        <w:r w:rsidR="00C63444" w:rsidRPr="00B8466F">
          <w:rPr>
            <w:rStyle w:val="Hyperlink"/>
          </w:rPr>
          <w:t>kclarke@addc.org.au</w:t>
        </w:r>
      </w:hyperlink>
      <w:r w:rsidR="00C63444">
        <w:rPr>
          <w:rStyle w:val="IntenseEmphasis"/>
          <w:i w:val="0"/>
          <w:u w:val="none"/>
        </w:rPr>
        <w:t xml:space="preserve"> </w:t>
      </w:r>
    </w:p>
    <w:p w14:paraId="6226BD66" w14:textId="77777777" w:rsidR="00A36729" w:rsidRPr="00963FBC" w:rsidRDefault="00A36729" w:rsidP="007A3805">
      <w:pPr>
        <w:rPr>
          <w:rStyle w:val="IntenseEmphasis"/>
          <w:i w:val="0"/>
          <w:u w:val="none"/>
        </w:rPr>
      </w:pPr>
    </w:p>
    <w:sectPr w:rsidR="00A36729" w:rsidRPr="00963F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4D1F" w14:textId="77777777" w:rsidR="007A3805" w:rsidRDefault="007A3805" w:rsidP="00D85251">
      <w:pPr>
        <w:spacing w:after="0" w:line="240" w:lineRule="auto"/>
      </w:pPr>
      <w:r>
        <w:separator/>
      </w:r>
    </w:p>
  </w:endnote>
  <w:endnote w:type="continuationSeparator" w:id="0">
    <w:p w14:paraId="77940694" w14:textId="77777777" w:rsidR="007A3805" w:rsidRDefault="007A3805" w:rsidP="00D8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7D50" w14:textId="77777777" w:rsidR="007A3805" w:rsidRDefault="007A3805" w:rsidP="00D85251">
      <w:pPr>
        <w:spacing w:after="0" w:line="240" w:lineRule="auto"/>
      </w:pPr>
      <w:r>
        <w:separator/>
      </w:r>
    </w:p>
  </w:footnote>
  <w:footnote w:type="continuationSeparator" w:id="0">
    <w:p w14:paraId="2C668363" w14:textId="77777777" w:rsidR="007A3805" w:rsidRDefault="007A3805" w:rsidP="00D852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05"/>
    <w:rsid w:val="0001357F"/>
    <w:rsid w:val="00022BF7"/>
    <w:rsid w:val="0015589D"/>
    <w:rsid w:val="001A3AAE"/>
    <w:rsid w:val="002167E7"/>
    <w:rsid w:val="00342623"/>
    <w:rsid w:val="003E565D"/>
    <w:rsid w:val="003E7B31"/>
    <w:rsid w:val="00410343"/>
    <w:rsid w:val="00434521"/>
    <w:rsid w:val="004E38EF"/>
    <w:rsid w:val="006F2DBD"/>
    <w:rsid w:val="007A3805"/>
    <w:rsid w:val="00841F37"/>
    <w:rsid w:val="008660C5"/>
    <w:rsid w:val="00963FBC"/>
    <w:rsid w:val="00A36729"/>
    <w:rsid w:val="00A44B0D"/>
    <w:rsid w:val="00AE65E0"/>
    <w:rsid w:val="00BC203D"/>
    <w:rsid w:val="00C146D3"/>
    <w:rsid w:val="00C553FB"/>
    <w:rsid w:val="00C63444"/>
    <w:rsid w:val="00CC0E4D"/>
    <w:rsid w:val="00D74EE6"/>
    <w:rsid w:val="00D85251"/>
    <w:rsid w:val="00E05BD2"/>
    <w:rsid w:val="00E07334"/>
    <w:rsid w:val="00EA45E9"/>
    <w:rsid w:val="00FD78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751CC"/>
  <w15:chartTrackingRefBased/>
  <w15:docId w15:val="{0C537F5D-88C8-4EDA-BB33-7324EE5C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BF7"/>
    <w:rPr>
      <w:rFonts w:ascii="Verdana" w:hAnsi="Verdana"/>
    </w:rPr>
  </w:style>
  <w:style w:type="paragraph" w:styleId="Heading1">
    <w:name w:val="heading 1"/>
    <w:basedOn w:val="Normal"/>
    <w:next w:val="Normal"/>
    <w:link w:val="Heading1Char"/>
    <w:uiPriority w:val="9"/>
    <w:qFormat/>
    <w:rsid w:val="00BC203D"/>
    <w:pPr>
      <w:keepNext/>
      <w:keepLines/>
      <w:spacing w:before="240" w:after="120"/>
      <w:outlineLvl w:val="0"/>
    </w:pPr>
    <w:rPr>
      <w:rFonts w:eastAsiaTheme="majorEastAsia" w:cstheme="majorBidi"/>
      <w:color w:val="C4141B"/>
      <w:sz w:val="34"/>
      <w:szCs w:val="34"/>
    </w:rPr>
  </w:style>
  <w:style w:type="paragraph" w:styleId="Heading2">
    <w:name w:val="heading 2"/>
    <w:basedOn w:val="Normal"/>
    <w:next w:val="Normal"/>
    <w:link w:val="Heading2Char"/>
    <w:uiPriority w:val="9"/>
    <w:unhideWhenUsed/>
    <w:qFormat/>
    <w:rsid w:val="00BC203D"/>
    <w:pPr>
      <w:keepNext/>
      <w:keepLines/>
      <w:spacing w:before="40" w:after="120"/>
      <w:outlineLvl w:val="1"/>
    </w:pPr>
    <w:rPr>
      <w:rFonts w:eastAsiaTheme="majorEastAsia" w:cstheme="majorBidi"/>
      <w:color w:val="C4141B"/>
      <w:sz w:val="30"/>
      <w:szCs w:val="30"/>
    </w:rPr>
  </w:style>
  <w:style w:type="paragraph" w:styleId="Heading3">
    <w:name w:val="heading 3"/>
    <w:basedOn w:val="Normal"/>
    <w:next w:val="Normal"/>
    <w:link w:val="Heading3Char"/>
    <w:uiPriority w:val="9"/>
    <w:unhideWhenUsed/>
    <w:qFormat/>
    <w:rsid w:val="00BC203D"/>
    <w:pPr>
      <w:keepNext/>
      <w:keepLines/>
      <w:spacing w:before="40" w:after="120"/>
      <w:outlineLvl w:val="2"/>
    </w:pPr>
    <w:rPr>
      <w:rFonts w:eastAsiaTheme="majorEastAsia" w:cstheme="majorBidi"/>
      <w:color w:val="C4141B"/>
      <w:sz w:val="28"/>
      <w:szCs w:val="24"/>
    </w:rPr>
  </w:style>
  <w:style w:type="paragraph" w:styleId="Heading4">
    <w:name w:val="heading 4"/>
    <w:basedOn w:val="Normal"/>
    <w:next w:val="Normal"/>
    <w:link w:val="Heading4Char"/>
    <w:uiPriority w:val="9"/>
    <w:unhideWhenUsed/>
    <w:qFormat/>
    <w:rsid w:val="00BC203D"/>
    <w:pPr>
      <w:keepNext/>
      <w:keepLines/>
      <w:spacing w:before="40" w:after="120"/>
      <w:outlineLvl w:val="3"/>
    </w:pPr>
    <w:rPr>
      <w:rFonts w:eastAsiaTheme="majorEastAsia" w:cstheme="majorBidi"/>
      <w:iCs/>
      <w:color w:val="C4141B"/>
      <w:sz w:val="24"/>
    </w:rPr>
  </w:style>
  <w:style w:type="paragraph" w:styleId="Heading5">
    <w:name w:val="heading 5"/>
    <w:basedOn w:val="Normal"/>
    <w:next w:val="Normal"/>
    <w:link w:val="Heading5Char"/>
    <w:uiPriority w:val="9"/>
    <w:unhideWhenUsed/>
    <w:qFormat/>
    <w:rsid w:val="00BC203D"/>
    <w:pPr>
      <w:keepNext/>
      <w:keepLines/>
      <w:spacing w:before="40" w:after="40"/>
      <w:outlineLvl w:val="4"/>
    </w:pPr>
    <w:rPr>
      <w:rFonts w:eastAsiaTheme="majorEastAsia"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2DB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F2DBD"/>
    <w:rPr>
      <w:rFonts w:ascii="Verdana" w:eastAsiaTheme="majorEastAsia" w:hAnsi="Verdana" w:cstheme="majorBidi"/>
      <w:spacing w:val="-10"/>
      <w:kern w:val="28"/>
      <w:sz w:val="56"/>
      <w:szCs w:val="56"/>
    </w:rPr>
  </w:style>
  <w:style w:type="character" w:customStyle="1" w:styleId="Heading1Char">
    <w:name w:val="Heading 1 Char"/>
    <w:basedOn w:val="DefaultParagraphFont"/>
    <w:link w:val="Heading1"/>
    <w:uiPriority w:val="9"/>
    <w:rsid w:val="00BC203D"/>
    <w:rPr>
      <w:rFonts w:ascii="Verdana" w:eastAsiaTheme="majorEastAsia" w:hAnsi="Verdana" w:cstheme="majorBidi"/>
      <w:color w:val="C4141B"/>
      <w:sz w:val="34"/>
      <w:szCs w:val="34"/>
    </w:rPr>
  </w:style>
  <w:style w:type="character" w:customStyle="1" w:styleId="Heading2Char">
    <w:name w:val="Heading 2 Char"/>
    <w:basedOn w:val="DefaultParagraphFont"/>
    <w:link w:val="Heading2"/>
    <w:uiPriority w:val="9"/>
    <w:rsid w:val="00BC203D"/>
    <w:rPr>
      <w:rFonts w:ascii="Verdana" w:eastAsiaTheme="majorEastAsia" w:hAnsi="Verdana" w:cstheme="majorBidi"/>
      <w:color w:val="C4141B"/>
      <w:sz w:val="30"/>
      <w:szCs w:val="30"/>
    </w:rPr>
  </w:style>
  <w:style w:type="character" w:customStyle="1" w:styleId="Heading3Char">
    <w:name w:val="Heading 3 Char"/>
    <w:basedOn w:val="DefaultParagraphFont"/>
    <w:link w:val="Heading3"/>
    <w:uiPriority w:val="9"/>
    <w:rsid w:val="00BC203D"/>
    <w:rPr>
      <w:rFonts w:ascii="Verdana" w:eastAsiaTheme="majorEastAsia" w:hAnsi="Verdana" w:cstheme="majorBidi"/>
      <w:color w:val="C4141B"/>
      <w:sz w:val="28"/>
      <w:szCs w:val="24"/>
    </w:rPr>
  </w:style>
  <w:style w:type="character" w:customStyle="1" w:styleId="Heading4Char">
    <w:name w:val="Heading 4 Char"/>
    <w:basedOn w:val="DefaultParagraphFont"/>
    <w:link w:val="Heading4"/>
    <w:uiPriority w:val="9"/>
    <w:rsid w:val="00BC203D"/>
    <w:rPr>
      <w:rFonts w:ascii="Verdana" w:eastAsiaTheme="majorEastAsia" w:hAnsi="Verdana" w:cstheme="majorBidi"/>
      <w:iCs/>
      <w:color w:val="C4141B"/>
      <w:sz w:val="24"/>
    </w:rPr>
  </w:style>
  <w:style w:type="character" w:styleId="Emphasis">
    <w:name w:val="Emphasis"/>
    <w:basedOn w:val="DefaultParagraphFont"/>
    <w:uiPriority w:val="20"/>
    <w:qFormat/>
    <w:rsid w:val="00022BF7"/>
    <w:rPr>
      <w:i/>
      <w:iCs/>
    </w:rPr>
  </w:style>
  <w:style w:type="paragraph" w:styleId="Quote">
    <w:name w:val="Quote"/>
    <w:basedOn w:val="Normal"/>
    <w:next w:val="Normal"/>
    <w:link w:val="QuoteChar"/>
    <w:uiPriority w:val="29"/>
    <w:qFormat/>
    <w:rsid w:val="00C553FB"/>
    <w:pPr>
      <w:spacing w:before="200"/>
      <w:ind w:left="864" w:right="864"/>
    </w:pPr>
    <w:rPr>
      <w:i/>
      <w:iCs/>
      <w:color w:val="262626" w:themeColor="text1" w:themeTint="D9"/>
    </w:rPr>
  </w:style>
  <w:style w:type="character" w:customStyle="1" w:styleId="QuoteChar">
    <w:name w:val="Quote Char"/>
    <w:basedOn w:val="DefaultParagraphFont"/>
    <w:link w:val="Quote"/>
    <w:uiPriority w:val="29"/>
    <w:rsid w:val="00C553FB"/>
    <w:rPr>
      <w:rFonts w:ascii="Verdana" w:hAnsi="Verdana"/>
      <w:i/>
      <w:iCs/>
      <w:color w:val="262626" w:themeColor="text1" w:themeTint="D9"/>
    </w:rPr>
  </w:style>
  <w:style w:type="character" w:styleId="IntenseEmphasis">
    <w:name w:val="Intense Emphasis"/>
    <w:basedOn w:val="DefaultParagraphFont"/>
    <w:uiPriority w:val="21"/>
    <w:qFormat/>
    <w:rsid w:val="0015589D"/>
    <w:rPr>
      <w:i/>
      <w:iCs/>
      <w:u w:val="single" w:color="FFC20C"/>
    </w:rPr>
  </w:style>
  <w:style w:type="character" w:customStyle="1" w:styleId="Heading5Char">
    <w:name w:val="Heading 5 Char"/>
    <w:basedOn w:val="DefaultParagraphFont"/>
    <w:link w:val="Heading5"/>
    <w:uiPriority w:val="9"/>
    <w:rsid w:val="00BC203D"/>
    <w:rPr>
      <w:rFonts w:ascii="Verdana" w:eastAsiaTheme="majorEastAsia" w:hAnsi="Verdana" w:cstheme="majorBidi"/>
      <w:sz w:val="24"/>
    </w:rPr>
  </w:style>
  <w:style w:type="paragraph" w:styleId="ListParagraph">
    <w:name w:val="List Paragraph"/>
    <w:basedOn w:val="Normal"/>
    <w:uiPriority w:val="34"/>
    <w:qFormat/>
    <w:rsid w:val="00C553FB"/>
    <w:pPr>
      <w:ind w:left="720"/>
      <w:contextualSpacing/>
    </w:pPr>
  </w:style>
  <w:style w:type="paragraph" w:styleId="Header">
    <w:name w:val="header"/>
    <w:basedOn w:val="Normal"/>
    <w:link w:val="HeaderChar"/>
    <w:uiPriority w:val="99"/>
    <w:unhideWhenUsed/>
    <w:rsid w:val="00D85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251"/>
    <w:rPr>
      <w:rFonts w:ascii="Verdana" w:hAnsi="Verdana"/>
    </w:rPr>
  </w:style>
  <w:style w:type="paragraph" w:styleId="Footer">
    <w:name w:val="footer"/>
    <w:basedOn w:val="Normal"/>
    <w:link w:val="FooterChar"/>
    <w:uiPriority w:val="99"/>
    <w:unhideWhenUsed/>
    <w:rsid w:val="00D85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251"/>
    <w:rPr>
      <w:rFonts w:ascii="Verdana" w:hAnsi="Verdana"/>
    </w:rPr>
  </w:style>
  <w:style w:type="paragraph" w:styleId="Subtitle">
    <w:name w:val="Subtitle"/>
    <w:basedOn w:val="Normal"/>
    <w:next w:val="Normal"/>
    <w:link w:val="SubtitleChar"/>
    <w:uiPriority w:val="11"/>
    <w:qFormat/>
    <w:rsid w:val="0001357F"/>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1357F"/>
    <w:rPr>
      <w:rFonts w:eastAsiaTheme="minorEastAsia"/>
      <w:color w:val="5A5A5A" w:themeColor="text1" w:themeTint="A5"/>
      <w:spacing w:val="15"/>
    </w:rPr>
  </w:style>
  <w:style w:type="character" w:styleId="Strong">
    <w:name w:val="Strong"/>
    <w:basedOn w:val="DefaultParagraphFont"/>
    <w:uiPriority w:val="22"/>
    <w:qFormat/>
    <w:rsid w:val="0001357F"/>
    <w:rPr>
      <w:b/>
      <w:bCs/>
    </w:rPr>
  </w:style>
  <w:style w:type="character" w:styleId="Hyperlink">
    <w:name w:val="Hyperlink"/>
    <w:basedOn w:val="DefaultParagraphFont"/>
    <w:uiPriority w:val="99"/>
    <w:unhideWhenUsed/>
    <w:rsid w:val="00A36729"/>
    <w:rPr>
      <w:color w:val="0563C1" w:themeColor="hyperlink"/>
      <w:u w:val="single"/>
    </w:rPr>
  </w:style>
  <w:style w:type="character" w:styleId="UnresolvedMention">
    <w:name w:val="Unresolved Mention"/>
    <w:basedOn w:val="DefaultParagraphFont"/>
    <w:uiPriority w:val="99"/>
    <w:semiHidden/>
    <w:unhideWhenUsed/>
    <w:rsid w:val="00A36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768315">
      <w:bodyDiv w:val="1"/>
      <w:marLeft w:val="0"/>
      <w:marRight w:val="0"/>
      <w:marTop w:val="0"/>
      <w:marBottom w:val="0"/>
      <w:divBdr>
        <w:top w:val="none" w:sz="0" w:space="0" w:color="auto"/>
        <w:left w:val="none" w:sz="0" w:space="0" w:color="auto"/>
        <w:bottom w:val="none" w:sz="0" w:space="0" w:color="auto"/>
        <w:right w:val="none" w:sz="0" w:space="0" w:color="auto"/>
      </w:divBdr>
    </w:div>
    <w:div w:id="15230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m.org.au/restore-disability-budget-petition" TargetMode="External"/><Relationship Id="rId3" Type="http://schemas.openxmlformats.org/officeDocument/2006/relationships/settings" Target="settings.xml"/><Relationship Id="rId7" Type="http://schemas.openxmlformats.org/officeDocument/2006/relationships/hyperlink" Target="https://www.cbm.org.au/restore-disability-budget-peti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clarke@add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D1146-8CE8-401B-8BDC-32CF2F09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Clarke</dc:creator>
  <cp:keywords/>
  <dc:description/>
  <cp:lastModifiedBy>Kerryn Clarke</cp:lastModifiedBy>
  <cp:revision>4</cp:revision>
  <dcterms:created xsi:type="dcterms:W3CDTF">2022-03-21T00:42:00Z</dcterms:created>
  <dcterms:modified xsi:type="dcterms:W3CDTF">2022-03-21T22:26:00Z</dcterms:modified>
</cp:coreProperties>
</file>